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76777" w:rsidR="23DAB725" w:rsidP="25A090AB" w:rsidRDefault="23DAB725" w14:paraId="40F2964A" w14:textId="33A44B60">
      <w:pPr>
        <w:rPr>
          <w:rFonts w:ascii="Calibri" w:hAnsi="Calibri" w:eastAsia="Calibri" w:cs="Calibri"/>
          <w:color w:val="000000" w:themeColor="text1"/>
          <w:sz w:val="36"/>
          <w:szCs w:val="36"/>
          <w:lang w:val="en-US"/>
        </w:rPr>
      </w:pPr>
      <w:r w:rsidRPr="25A090AB">
        <w:rPr>
          <w:rFonts w:ascii="Calibri" w:hAnsi="Calibri" w:eastAsia="Calibri" w:cs="Calibri"/>
          <w:b/>
          <w:bCs/>
          <w:color w:val="000000" w:themeColor="text1"/>
          <w:sz w:val="36"/>
          <w:szCs w:val="36"/>
          <w:lang w:val="en-GB"/>
        </w:rPr>
        <w:t>Rabbit Hole</w:t>
      </w:r>
    </w:p>
    <w:p w:rsidRPr="00E76777" w:rsidR="23DAB725" w:rsidP="25A090AB" w:rsidRDefault="23DAB725" w14:paraId="6915409C" w14:textId="0ACC3299">
      <w:pPr>
        <w:rPr>
          <w:rFonts w:ascii="Calibri" w:hAnsi="Calibri" w:eastAsia="Calibri" w:cs="Calibri"/>
          <w:color w:val="000000" w:themeColor="text1"/>
          <w:sz w:val="36"/>
          <w:szCs w:val="36"/>
          <w:lang w:val="en-US"/>
        </w:rPr>
      </w:pPr>
      <w:r w:rsidRPr="0C40D3FA">
        <w:rPr>
          <w:rFonts w:ascii="Calibri" w:hAnsi="Calibri" w:eastAsia="Calibri" w:cs="Calibri"/>
          <w:color w:val="000000" w:themeColor="text1"/>
          <w:sz w:val="36"/>
          <w:szCs w:val="36"/>
          <w:lang w:val="en-GB"/>
        </w:rPr>
        <w:t>The Truth is Out There</w:t>
      </w:r>
    </w:p>
    <w:p w:rsidRPr="00E76777" w:rsidR="43BA02C4" w:rsidP="0EC09E57" w:rsidRDefault="43BA02C4" w14:paraId="44DBF737" w14:textId="1EE91588">
      <w:pPr>
        <w:rPr>
          <w:rFonts w:ascii="Calibri" w:hAnsi="Calibri" w:eastAsia="Calibri" w:cs="Calibri"/>
          <w:b w:val="1"/>
          <w:bCs w:val="1"/>
          <w:color w:val="000000" w:themeColor="text1"/>
          <w:sz w:val="24"/>
          <w:szCs w:val="24"/>
        </w:rPr>
      </w:pPr>
      <w:r w:rsidRPr="5A83E3A3" w:rsidR="43BA02C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Is de aarde plat? Bestaat corona wel? Is </w:t>
      </w:r>
      <w:r w:rsidRPr="5A83E3A3" w:rsidR="2AE32FF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9/11 verzonnen door de Amerikaanse overheid</w:t>
      </w:r>
      <w:r w:rsidRPr="5A83E3A3" w:rsidR="43BA02C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?</w:t>
      </w:r>
      <w:r w:rsidRPr="5A83E3A3" w:rsidR="00E7677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5A83E3A3" w:rsidR="38DD82B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W</w:t>
      </w:r>
      <w:r w:rsidRPr="5A83E3A3" w:rsidR="1D5A6C7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ordt</w:t>
      </w:r>
      <w:r w:rsidRPr="5A83E3A3" w:rsidR="1D5A6C7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de wereld geregeerd door als mensen vermomde hagedissen?</w:t>
      </w:r>
      <w:r w:rsidRPr="5A83E3A3" w:rsidR="43BA02C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5A83E3A3" w:rsidR="025EE7F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Allemaal</w:t>
      </w:r>
      <w:r w:rsidRPr="5A83E3A3" w:rsidR="7CACDF0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5A83E3A3" w:rsidR="025EE7F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vragen </w:t>
      </w:r>
      <w:r w:rsidRPr="5A83E3A3" w:rsidR="0F5C701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die </w:t>
      </w:r>
      <w:r w:rsidRPr="5A83E3A3" w:rsidR="1AA436D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online </w:t>
      </w:r>
      <w:r w:rsidRPr="5A83E3A3" w:rsidR="025EE7F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rondspoken en </w:t>
      </w:r>
      <w:r w:rsidRPr="5A83E3A3" w:rsidR="479ABEE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zo ook de offline realiteit binnensluipen.</w:t>
      </w:r>
      <w:r w:rsidRPr="5A83E3A3" w:rsidR="35DE28A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5A83E3A3" w:rsidR="6BF8AD1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Ook in de wereld van jongeren. Gewauwel van internet </w:t>
      </w:r>
      <w:proofErr w:type="spellStart"/>
      <w:r w:rsidRPr="5A83E3A3" w:rsidR="6BF8AD1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gekkie’s</w:t>
      </w:r>
      <w:proofErr w:type="spellEnd"/>
      <w:r w:rsidRPr="5A83E3A3" w:rsidR="6BF8AD1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voor de een</w:t>
      </w:r>
      <w:r w:rsidRPr="5A83E3A3" w:rsidR="5D1C05A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maar </w:t>
      </w:r>
      <w:r w:rsidRPr="5A83E3A3" w:rsidR="2269583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waarheid voor </w:t>
      </w:r>
      <w:r w:rsidRPr="5A83E3A3" w:rsidR="3F4CC43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de ander</w:t>
      </w:r>
      <w:r w:rsidRPr="5A83E3A3" w:rsidR="4DA4540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die</w:t>
      </w:r>
      <w:r w:rsidRPr="5A83E3A3" w:rsidR="3F4CC43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gelooft in </w:t>
      </w:r>
      <w:r w:rsidRPr="5A83E3A3" w:rsidR="4C03E48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deze </w:t>
      </w:r>
      <w:proofErr w:type="spellStart"/>
      <w:r w:rsidRPr="5A83E3A3" w:rsidR="62DBE112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alternative</w:t>
      </w:r>
      <w:proofErr w:type="spellEnd"/>
      <w:r w:rsidRPr="5A83E3A3" w:rsidR="62DBE112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5A83E3A3" w:rsidR="62DBE112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facts</w:t>
      </w:r>
      <w:proofErr w:type="spellEnd"/>
      <w:r w:rsidRPr="5A83E3A3" w:rsidR="62DBE112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.</w:t>
      </w:r>
      <w:r w:rsidRPr="5A83E3A3" w:rsidR="6BF8AD1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5A83E3A3" w:rsidR="6372024E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Hoe worden jongeren </w:t>
      </w:r>
      <w:r w:rsidRPr="5A83E3A3" w:rsidR="56ACC41C">
        <w:rPr>
          <w:rFonts w:ascii="Calibri" w:hAnsi="Calibri" w:eastAsia="Calibri" w:cs="Calibri"/>
          <w:b w:val="1"/>
          <w:bCs w:val="1"/>
          <w:sz w:val="24"/>
          <w:szCs w:val="24"/>
        </w:rPr>
        <w:t>de diepe krochten van het internet in gezogen</w:t>
      </w:r>
      <w:r w:rsidRPr="5A83E3A3" w:rsidR="6372024E">
        <w:rPr>
          <w:rFonts w:ascii="Calibri" w:hAnsi="Calibri" w:eastAsia="Calibri" w:cs="Calibri"/>
          <w:b w:val="1"/>
          <w:bCs w:val="1"/>
          <w:sz w:val="24"/>
          <w:szCs w:val="24"/>
        </w:rPr>
        <w:t>?</w:t>
      </w:r>
      <w:r w:rsidRPr="5A83E3A3" w:rsidR="51295D6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5A83E3A3" w:rsidR="51295D6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Vinden ze </w:t>
      </w:r>
      <w:r w:rsidRPr="5A83E3A3" w:rsidR="091D59E8">
        <w:rPr>
          <w:rFonts w:ascii="Calibri" w:hAnsi="Calibri" w:eastAsia="Calibri" w:cs="Calibri"/>
          <w:b w:val="1"/>
          <w:bCs w:val="1"/>
          <w:sz w:val="24"/>
          <w:szCs w:val="24"/>
        </w:rPr>
        <w:t>online</w:t>
      </w:r>
      <w:r w:rsidRPr="5A83E3A3" w:rsidR="51295D6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5A83E3A3" w:rsidR="378848BD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de </w:t>
      </w:r>
      <w:r w:rsidRPr="5A83E3A3" w:rsidR="51295D62">
        <w:rPr>
          <w:rFonts w:ascii="Calibri" w:hAnsi="Calibri" w:eastAsia="Calibri" w:cs="Calibri"/>
          <w:b w:val="1"/>
          <w:bCs w:val="1"/>
          <w:sz w:val="24"/>
          <w:szCs w:val="24"/>
        </w:rPr>
        <w:t>verbinding</w:t>
      </w:r>
      <w:r w:rsidRPr="5A83E3A3" w:rsidR="6EAEA9CF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die ze offline </w:t>
      </w:r>
      <w:r w:rsidRPr="5A83E3A3" w:rsidR="4EBADA94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moeten </w:t>
      </w:r>
      <w:r w:rsidRPr="5A83E3A3" w:rsidR="6EAEA9CF">
        <w:rPr>
          <w:rFonts w:ascii="Calibri" w:hAnsi="Calibri" w:eastAsia="Calibri" w:cs="Calibri"/>
          <w:b w:val="1"/>
          <w:bCs w:val="1"/>
          <w:sz w:val="24"/>
          <w:szCs w:val="24"/>
        </w:rPr>
        <w:t>missen</w:t>
      </w:r>
      <w:r w:rsidRPr="5A83E3A3" w:rsidR="51295D62">
        <w:rPr>
          <w:rFonts w:ascii="Calibri" w:hAnsi="Calibri" w:eastAsia="Calibri" w:cs="Calibri"/>
          <w:b w:val="1"/>
          <w:bCs w:val="1"/>
          <w:sz w:val="24"/>
          <w:szCs w:val="24"/>
        </w:rPr>
        <w:t>?</w:t>
      </w:r>
      <w:r w:rsidRPr="5A83E3A3" w:rsidR="2B50160F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</w:p>
    <w:p w:rsidR="04B82C5D" w:rsidP="0C40D3FA" w:rsidRDefault="04B82C5D" w14:paraId="38803B2F" w14:textId="6853C464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proofErr w:type="spellStart"/>
      <w:r w:rsidRPr="0C40D3FA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Rabbit</w:t>
      </w:r>
      <w:proofErr w:type="spellEnd"/>
      <w:r w:rsidRPr="0C40D3FA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Hole van d</w:t>
      </w:r>
      <w:r w:rsidRPr="0C40D3FA" w:rsidR="43BA02C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e Toneelmakerij en Theater </w:t>
      </w:r>
      <w:proofErr w:type="spellStart"/>
      <w:r w:rsidRPr="0C40D3FA" w:rsidR="43BA02C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Sonnevanck</w:t>
      </w:r>
      <w:proofErr w:type="spellEnd"/>
      <w:r w:rsidRPr="0C40D3FA" w:rsidR="43BA02C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</w:t>
      </w:r>
      <w:r w:rsidRPr="0C40D3FA" w:rsidR="640A9EF5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is een </w:t>
      </w:r>
      <w:r w:rsidRPr="0C40D3FA" w:rsidR="4613472B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interactieve voorstelling</w:t>
      </w:r>
      <w:r w:rsidRPr="0C40D3FA" w:rsidR="71924456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dicht op de huid van de tijd. </w:t>
      </w:r>
      <w:r w:rsidRPr="0C40D3FA" w:rsidR="6E3BADDD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In deze </w:t>
      </w:r>
      <w:r w:rsidRPr="0C40D3FA" w:rsidR="2715256B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unieke cross-mediale omgeving </w:t>
      </w:r>
      <w:r w:rsidRPr="0C40D3FA" w:rsidR="6E3BADDD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zijn de grenzen tussen on- en offline volledig vervaagd. </w:t>
      </w:r>
      <w:r w:rsidRPr="0C40D3FA" w:rsidR="53F4B6DA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Via hun mobiele telefoons maakt het publiek onderdeel uit van de chatfora, waar </w:t>
      </w:r>
      <w:r w:rsidRPr="0C40D3FA" w:rsidR="1EE296B2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de geïsoleerde </w:t>
      </w:r>
      <w:r w:rsidRPr="0C40D3FA" w:rsidR="53F4B6DA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Samy zich op beg</w:t>
      </w:r>
      <w:r w:rsidRPr="0C40D3FA" w:rsidR="2D65664B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eeft. </w:t>
      </w:r>
      <w:r w:rsidRPr="0C40D3FA" w:rsidR="2A2A5D72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Volg je hem </w:t>
      </w:r>
      <w:proofErr w:type="spellStart"/>
      <w:r w:rsidRPr="0C40D3FA" w:rsidR="2A2A5D72">
        <w:rPr>
          <w:rFonts w:ascii="Calibri" w:hAnsi="Calibri" w:eastAsia="Calibri" w:cs="Calibri"/>
          <w:b/>
          <w:bCs/>
          <w:i/>
          <w:iCs/>
          <w:color w:val="000000" w:themeColor="text1"/>
          <w:sz w:val="24"/>
          <w:szCs w:val="24"/>
        </w:rPr>
        <w:t>into</w:t>
      </w:r>
      <w:proofErr w:type="spellEnd"/>
      <w:r w:rsidRPr="0C40D3FA" w:rsidR="2A2A5D72">
        <w:rPr>
          <w:rFonts w:ascii="Calibri" w:hAnsi="Calibri" w:eastAsia="Calibri" w:cs="Calibr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C40D3FA" w:rsidR="2A2A5D72">
        <w:rPr>
          <w:rFonts w:ascii="Calibri" w:hAnsi="Calibri" w:eastAsia="Calibri" w:cs="Calibri"/>
          <w:b/>
          <w:bCs/>
          <w:i/>
          <w:iCs/>
          <w:color w:val="000000" w:themeColor="text1"/>
          <w:sz w:val="24"/>
          <w:szCs w:val="24"/>
        </w:rPr>
        <w:t>the</w:t>
      </w:r>
      <w:proofErr w:type="spellEnd"/>
      <w:r w:rsidRPr="0C40D3FA" w:rsidR="2A2A5D72">
        <w:rPr>
          <w:rFonts w:ascii="Calibri" w:hAnsi="Calibri" w:eastAsia="Calibri" w:cs="Calibr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C40D3FA" w:rsidR="2A2A5D72">
        <w:rPr>
          <w:rFonts w:ascii="Calibri" w:hAnsi="Calibri" w:eastAsia="Calibri" w:cs="Calibri"/>
          <w:b/>
          <w:bCs/>
          <w:i/>
          <w:iCs/>
          <w:color w:val="000000" w:themeColor="text1"/>
          <w:sz w:val="24"/>
          <w:szCs w:val="24"/>
        </w:rPr>
        <w:t>Rabbit</w:t>
      </w:r>
      <w:proofErr w:type="spellEnd"/>
      <w:r w:rsidRPr="0C40D3FA" w:rsidR="2A2A5D72">
        <w:rPr>
          <w:rFonts w:ascii="Calibri" w:hAnsi="Calibri" w:eastAsia="Calibri" w:cs="Calibri"/>
          <w:b/>
          <w:bCs/>
          <w:i/>
          <w:iCs/>
          <w:color w:val="000000" w:themeColor="text1"/>
          <w:sz w:val="24"/>
          <w:szCs w:val="24"/>
        </w:rPr>
        <w:t xml:space="preserve"> Hole</w:t>
      </w:r>
      <w:r w:rsidRPr="0C40D3FA" w:rsidR="2A2A5D72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? </w:t>
      </w:r>
      <w:r w:rsidRPr="0C40D3FA" w:rsidR="1A7FEEEB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Of blijf je erbuiten</w:t>
      </w:r>
      <w:r w:rsidRPr="0C40D3FA" w:rsidR="0971CA16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?</w:t>
      </w:r>
    </w:p>
    <w:p w:rsidR="254066D5" w:rsidP="5A83E3A3" w:rsidRDefault="254066D5" w14:paraId="12630538" w14:textId="35DC5524">
      <w:pPr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5A83E3A3" w:rsidR="254066D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Wat </w:t>
      </w:r>
      <w:r w:rsidRPr="5A83E3A3" w:rsidR="1762C47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zijn zus Hanna en zijn moeder ook proberen</w:t>
      </w:r>
      <w:r w:rsidRPr="5A83E3A3" w:rsidR="254066D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, </w:t>
      </w:r>
      <w:r w:rsidRPr="5A83E3A3" w:rsidR="4C2463B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Samy komt </w:t>
      </w:r>
      <w:r w:rsidRPr="5A83E3A3" w:rsidR="3D98684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zijn kamer niet uit</w:t>
      </w:r>
      <w:r w:rsidRPr="5A83E3A3" w:rsidR="4C2463B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. Hij </w:t>
      </w:r>
      <w:r w:rsidRPr="5A83E3A3" w:rsidR="6A46891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gaat</w:t>
      </w:r>
      <w:r w:rsidRPr="5A83E3A3" w:rsidR="4C2463B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niet meer naar school, </w:t>
      </w:r>
      <w:r w:rsidRPr="5A83E3A3" w:rsidR="3AE262C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komt </w:t>
      </w:r>
      <w:r w:rsidRPr="5A83E3A3" w:rsidR="4C2463B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niet </w:t>
      </w:r>
      <w:r w:rsidRPr="5A83E3A3" w:rsidR="7CF73EF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naar </w:t>
      </w:r>
      <w:r w:rsidRPr="5A83E3A3" w:rsidR="4C2463B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beneden om te eten en </w:t>
      </w:r>
      <w:r w:rsidRPr="5A83E3A3" w:rsidR="7912731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ook</w:t>
      </w:r>
      <w:r w:rsidRPr="5A83E3A3" w:rsidR="4C2463B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bij zijn</w:t>
      </w:r>
      <w:r w:rsidRPr="5A83E3A3" w:rsidR="48F40DB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klasgenoten</w:t>
      </w:r>
      <w:r w:rsidRPr="5A83E3A3" w:rsidR="4C2463B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geeft hij niet</w:t>
      </w:r>
      <w:r w:rsidRPr="5A83E3A3" w:rsidR="3493A25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thuis. </w:t>
      </w:r>
      <w:r w:rsidRPr="5A83E3A3" w:rsidR="0652FE7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Iedereen kan roepen, smeken o</w:t>
      </w:r>
      <w:r w:rsidRPr="5A83E3A3" w:rsidR="453C3A4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f</w:t>
      </w:r>
      <w:r w:rsidRPr="5A83E3A3" w:rsidR="0652FE7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schelden wat </w:t>
      </w:r>
      <w:r w:rsidRPr="5A83E3A3" w:rsidR="39787A9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die wil</w:t>
      </w:r>
      <w:r w:rsidRPr="5A83E3A3" w:rsidR="4C0C5DB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, </w:t>
      </w:r>
      <w:r w:rsidRPr="5A83E3A3" w:rsidR="0EB805C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maar </w:t>
      </w:r>
      <w:r w:rsidRPr="5A83E3A3" w:rsidR="4C0C5DB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in Samy is geen beweging te krijgen</w:t>
      </w:r>
      <w:r w:rsidRPr="5A83E3A3" w:rsidR="3A76069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. Hij zit </w:t>
      </w:r>
      <w:r w:rsidRPr="5A83E3A3" w:rsidR="6F7D95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nachtenlang </w:t>
      </w:r>
      <w:r w:rsidRPr="5A83E3A3" w:rsidR="3A76069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achter zijn computer</w:t>
      </w:r>
      <w:r w:rsidRPr="5A83E3A3" w:rsidR="562BB1D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5A83E3A3" w:rsidR="3EACE1C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te gamen en </w:t>
      </w:r>
      <w:r w:rsidRPr="5A83E3A3" w:rsidR="0C58356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trekt zich terug in een groeiende online community</w:t>
      </w:r>
      <w:r w:rsidRPr="5A83E3A3" w:rsidR="47BCECE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. </w:t>
      </w:r>
      <w:r w:rsidRPr="5A83E3A3" w:rsidR="29BC5EE6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4"/>
          <w:szCs w:val="24"/>
        </w:rPr>
        <w:t xml:space="preserve">De </w:t>
      </w:r>
      <w:r w:rsidRPr="5A83E3A3" w:rsidR="169C4A8D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 xml:space="preserve">digital </w:t>
      </w:r>
      <w:proofErr w:type="spellStart"/>
      <w:r w:rsidRPr="5A83E3A3" w:rsidR="169C4A8D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>space</w:t>
      </w:r>
      <w:proofErr w:type="spellEnd"/>
      <w:r w:rsidRPr="5A83E3A3" w:rsidR="169C4A8D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5A83E3A3" w:rsidR="169C4A8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is </w:t>
      </w:r>
      <w:r w:rsidRPr="5A83E3A3" w:rsidR="29F5183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zijn</w:t>
      </w:r>
      <w:r w:rsidRPr="5A83E3A3" w:rsidR="169C4A8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uitweg </w:t>
      </w:r>
      <w:r w:rsidRPr="5A83E3A3" w:rsidR="4B71248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uit</w:t>
      </w:r>
      <w:r w:rsidRPr="5A83E3A3" w:rsidR="006EFB9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5A83E3A3" w:rsidR="169C4A8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een dagelijkse </w:t>
      </w:r>
      <w:r w:rsidRPr="5A83E3A3" w:rsidR="228798F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realiteit</w:t>
      </w:r>
      <w:r w:rsidRPr="5A83E3A3" w:rsidR="169C4A8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van pesten, antisemitisme</w:t>
      </w:r>
      <w:r w:rsidRPr="5A83E3A3" w:rsidR="30E3419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en een gebroken gezin. </w:t>
      </w:r>
      <w:r w:rsidRPr="5A83E3A3" w:rsidR="50DF7ED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Terwijl de buitenwereld zich één voor één van hem afkeert, </w:t>
      </w:r>
      <w:r w:rsidRPr="5A83E3A3" w:rsidR="50DF7ED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wordt </w:t>
      </w:r>
      <w:r w:rsidRPr="5A83E3A3" w:rsidR="090ED17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Samy</w:t>
      </w:r>
      <w:r w:rsidRPr="5A83E3A3" w:rsidR="50DF7ED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online </w:t>
      </w:r>
      <w:r w:rsidRPr="5A83E3A3" w:rsidR="0BC3741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wél gezien. </w:t>
      </w:r>
      <w:r w:rsidRPr="5A83E3A3" w:rsidR="09A1FFC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Daar maakt hij nieuwe</w:t>
      </w:r>
      <w:r w:rsidRPr="5A83E3A3" w:rsidR="0BC3741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5A83E3A3" w:rsidR="2827891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vrienden: </w:t>
      </w:r>
      <w:r w:rsidRPr="5A83E3A3" w:rsidR="11A5D85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Neo17 en zijn aanhangers</w:t>
      </w:r>
      <w:r w:rsidRPr="5A83E3A3" w:rsidR="0C29111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. Zij leren </w:t>
      </w:r>
      <w:r w:rsidRPr="5A83E3A3" w:rsidR="11A5D85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Samy over </w:t>
      </w:r>
      <w:proofErr w:type="spellStart"/>
      <w:r w:rsidRPr="5A83E3A3" w:rsidR="11A5D85B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>the</w:t>
      </w:r>
      <w:proofErr w:type="spellEnd"/>
      <w:r w:rsidRPr="5A83E3A3" w:rsidR="11A5D85B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 xml:space="preserve"> Red </w:t>
      </w:r>
      <w:proofErr w:type="spellStart"/>
      <w:r w:rsidRPr="5A83E3A3" w:rsidR="11A5D85B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>Pill</w:t>
      </w:r>
      <w:proofErr w:type="spellEnd"/>
      <w:r w:rsidRPr="5A83E3A3" w:rsidR="11A5D85B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5A83E3A3" w:rsidR="5300F32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en </w:t>
      </w:r>
      <w:r w:rsidRPr="5A83E3A3" w:rsidR="7503F78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trekken </w:t>
      </w:r>
      <w:r w:rsidRPr="5A83E3A3" w:rsidR="5300F32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hem steeds dieper </w:t>
      </w:r>
      <w:proofErr w:type="spellStart"/>
      <w:r w:rsidRPr="5A83E3A3" w:rsidR="4097E023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>into</w:t>
      </w:r>
      <w:proofErr w:type="spellEnd"/>
      <w:r w:rsidRPr="5A83E3A3" w:rsidR="4097E02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5A83E3A3" w:rsidR="5300F329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>the</w:t>
      </w:r>
      <w:proofErr w:type="spellEnd"/>
      <w:r w:rsidRPr="5A83E3A3" w:rsidR="5300F329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5A83E3A3" w:rsidR="3B0D99FB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>R</w:t>
      </w:r>
      <w:r w:rsidRPr="5A83E3A3" w:rsidR="5300F329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>abbit</w:t>
      </w:r>
      <w:proofErr w:type="spellEnd"/>
      <w:r w:rsidRPr="5A83E3A3" w:rsidR="5300F329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5A83E3A3" w:rsidR="097477E1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>H</w:t>
      </w:r>
      <w:r w:rsidRPr="5A83E3A3" w:rsidR="5300F329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>ole</w:t>
      </w:r>
      <w:r w:rsidRPr="5A83E3A3" w:rsidR="5300F32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. </w:t>
      </w:r>
      <w:r w:rsidRPr="5A83E3A3" w:rsidR="13CE0EE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Hanna</w:t>
      </w:r>
      <w:r w:rsidRPr="5A83E3A3" w:rsidR="4793B5D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, die </w:t>
      </w:r>
      <w:r w:rsidRPr="5A83E3A3" w:rsidR="5C49B19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intussen steeds actiever wordt in de linkse hoek van het internet</w:t>
      </w:r>
      <w:r w:rsidRPr="5A83E3A3" w:rsidR="59A5E59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 v</w:t>
      </w:r>
      <w:r w:rsidRPr="5A83E3A3" w:rsidR="3F5EEE9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indt het belachelijk dat haar broertje zich zo in laat pakken door dat stelletje </w:t>
      </w:r>
      <w:proofErr w:type="spellStart"/>
      <w:r w:rsidRPr="5A83E3A3" w:rsidR="3F5EEE9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wappies</w:t>
      </w:r>
      <w:proofErr w:type="spellEnd"/>
      <w:r w:rsidRPr="5A83E3A3" w:rsidR="347B9C4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. </w:t>
      </w:r>
      <w:r w:rsidRPr="5A83E3A3" w:rsidR="7D7B711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Onzin, </w:t>
      </w:r>
      <w:r w:rsidRPr="5A83E3A3" w:rsidR="1379A92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zegt </w:t>
      </w:r>
      <w:r w:rsidRPr="5A83E3A3" w:rsidR="7D7B711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Samy. Neo17 en zijn medestanders</w:t>
      </w:r>
      <w:r w:rsidRPr="5A83E3A3" w:rsidR="56EFB00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zijn geen </w:t>
      </w:r>
      <w:proofErr w:type="spellStart"/>
      <w:r w:rsidRPr="5A83E3A3" w:rsidR="56EFB00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wappies</w:t>
      </w:r>
      <w:proofErr w:type="spellEnd"/>
      <w:r w:rsidRPr="5A83E3A3" w:rsidR="56EFB00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, maar </w:t>
      </w:r>
      <w:proofErr w:type="spellStart"/>
      <w:r w:rsidRPr="5A83E3A3" w:rsidR="56EFB000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>truthseekers</w:t>
      </w:r>
      <w:proofErr w:type="spellEnd"/>
      <w:r w:rsidRPr="5A83E3A3" w:rsidR="2970C545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 xml:space="preserve">. </w:t>
      </w:r>
      <w:r w:rsidRPr="5A83E3A3" w:rsidR="2970C54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E</w:t>
      </w:r>
      <w:r w:rsidRPr="5A83E3A3" w:rsidR="56EFB00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n trouwens: zijn al die </w:t>
      </w:r>
      <w:r w:rsidRPr="5A83E3A3" w:rsidR="1E6E87B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activisten </w:t>
      </w:r>
      <w:r w:rsidRPr="5A83E3A3" w:rsidR="56EFB00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w</w:t>
      </w:r>
      <w:r w:rsidRPr="5A83E3A3" w:rsidR="56A4FB9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aar Hanna zich mee inlaat niet </w:t>
      </w:r>
      <w:r w:rsidRPr="5A83E3A3" w:rsidR="08E9168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net zo </w:t>
      </w:r>
      <w:r w:rsidRPr="5A83E3A3" w:rsidR="56A4FB9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extreem?</w:t>
      </w:r>
      <w:r w:rsidRPr="5A83E3A3" w:rsidR="13CE0EE5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5A83E3A3" w:rsidR="79FDB22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De ooit hechte </w:t>
      </w:r>
      <w:r w:rsidRPr="5A83E3A3" w:rsidR="0C958AB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Samy en Hanna</w:t>
      </w:r>
      <w:r w:rsidRPr="5A83E3A3" w:rsidR="2E268A7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komen </w:t>
      </w:r>
      <w:r w:rsidRPr="5A83E3A3" w:rsidR="382C9E5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lijnrecht</w:t>
      </w:r>
      <w:r w:rsidRPr="5A83E3A3" w:rsidR="2E268A7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tegenover elkaar te staan</w:t>
      </w:r>
      <w:r w:rsidRPr="5A83E3A3" w:rsidR="7C3F581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, opgejut door hun online </w:t>
      </w:r>
      <w:r w:rsidRPr="5A83E3A3" w:rsidR="52831C7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bondgenoten</w:t>
      </w:r>
      <w:r w:rsidRPr="5A83E3A3" w:rsidR="430797B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. </w:t>
      </w:r>
      <w:r w:rsidRPr="5A83E3A3" w:rsidR="17F509F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Valt er nog een brug te slaan tussen hun </w:t>
      </w:r>
      <w:r w:rsidRPr="5A83E3A3" w:rsidR="17F509F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parallelle</w:t>
      </w:r>
      <w:r w:rsidRPr="5A83E3A3" w:rsidR="17F509F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werkelijkheden</w:t>
      </w:r>
      <w:r w:rsidRPr="5A83E3A3" w:rsidR="43EA5E1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of zijn ze voorgoed uit elkaar gedreven?</w:t>
      </w:r>
    </w:p>
    <w:p w:rsidR="2B662DDA" w:rsidP="5A83E3A3" w:rsidRDefault="2B662DDA" w14:paraId="406BAE7E" w14:textId="7AD96006">
      <w:pPr>
        <w:pStyle w:val="Standaard"/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4"/>
          <w:szCs w:val="24"/>
        </w:rPr>
      </w:pPr>
      <w:r w:rsidRPr="5A83E3A3" w:rsidR="2B662DD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De Nederlandse </w:t>
      </w:r>
      <w:r w:rsidRPr="5A83E3A3" w:rsidR="59BE4AE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première van </w:t>
      </w:r>
      <w:proofErr w:type="spellStart"/>
      <w:r w:rsidRPr="5A83E3A3" w:rsidR="2B662DD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Rabbit</w:t>
      </w:r>
      <w:proofErr w:type="spellEnd"/>
      <w:r w:rsidRPr="5A83E3A3" w:rsidR="2B662DD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Hole </w:t>
      </w:r>
      <w:r w:rsidRPr="5A83E3A3" w:rsidR="7202E74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is </w:t>
      </w:r>
      <w:r w:rsidRPr="5A83E3A3" w:rsidR="1D9CC43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op 1 maart 2024 in de Krakeling in Amsterdam.</w:t>
      </w:r>
      <w:r w:rsidRPr="5A83E3A3" w:rsidR="07738A4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Voor het interactieve gedeelte van de voorstelling, werken</w:t>
      </w:r>
      <w:r w:rsidRPr="5A83E3A3" w:rsidR="07738A4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de Toneelmakerij</w:t>
      </w:r>
      <w:r w:rsidRPr="5A83E3A3" w:rsidR="189DB54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en Theater </w:t>
      </w:r>
      <w:proofErr w:type="spellStart"/>
      <w:r w:rsidRPr="5A83E3A3" w:rsidR="189DB54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Sonnevanck</w:t>
      </w:r>
      <w:proofErr w:type="spellEnd"/>
      <w:r w:rsidRPr="5A83E3A3" w:rsidR="07738A4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samen met het </w:t>
      </w:r>
      <w:proofErr w:type="spellStart"/>
      <w:r w:rsidRPr="5A83E3A3" w:rsidR="07738A4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Innovati</w:t>
      </w:r>
      <w:r w:rsidRPr="5A83E3A3" w:rsidR="0686B07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on:</w:t>
      </w:r>
      <w:r w:rsidRPr="5A83E3A3" w:rsidR="07738A4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Lab</w:t>
      </w:r>
      <w:proofErr w:type="spellEnd"/>
      <w:r w:rsidRPr="5A83E3A3" w:rsidR="07738A4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5A83E3A3" w:rsidR="1839C0E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van Theater</w:t>
      </w:r>
      <w:r w:rsidRPr="5A83E3A3" w:rsidR="07738A4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Utrecht. </w:t>
      </w:r>
      <w:r w:rsidRPr="5A83E3A3" w:rsidR="1D9CC43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5A83E3A3" w:rsidR="1D9CC43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In seizoen 2022-2023 </w:t>
      </w:r>
      <w:r w:rsidRPr="5A83E3A3" w:rsidR="1D9CC43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wordt </w:t>
      </w:r>
      <w:r w:rsidRPr="5A83E3A3" w:rsidR="5AADEFC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de </w:t>
      </w:r>
      <w:r w:rsidRPr="5A83E3A3" w:rsidR="208D014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internationale </w:t>
      </w:r>
      <w:r w:rsidRPr="5A83E3A3" w:rsidR="4758E48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versie van </w:t>
      </w:r>
      <w:proofErr w:type="spellStart"/>
      <w:r w:rsidRPr="5A83E3A3" w:rsidR="4758E48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Rabbit</w:t>
      </w:r>
      <w:proofErr w:type="spellEnd"/>
      <w:r w:rsidRPr="5A83E3A3" w:rsidR="4758E48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Hole gemaakt, in </w:t>
      </w:r>
      <w:r w:rsidRPr="5A83E3A3" w:rsidR="7B029C0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een coproductie van de Toneelmakerij</w:t>
      </w:r>
      <w:r w:rsidRPr="5A83E3A3" w:rsidR="0F95435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met </w:t>
      </w:r>
      <w:proofErr w:type="spellStart"/>
      <w:r w:rsidRPr="5A83E3A3" w:rsidR="7AA65D8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Akademie</w:t>
      </w:r>
      <w:proofErr w:type="spellEnd"/>
      <w:r w:rsidRPr="5A83E3A3" w:rsidR="7AA65D8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5A83E3A3" w:rsidR="7AA65D8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für</w:t>
      </w:r>
      <w:proofErr w:type="spellEnd"/>
      <w:r w:rsidRPr="5A83E3A3" w:rsidR="7AA65D8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5A83E3A3" w:rsidR="3042D0C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Theater </w:t>
      </w:r>
      <w:proofErr w:type="spellStart"/>
      <w:r w:rsidRPr="5A83E3A3" w:rsidR="3042D0C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und</w:t>
      </w:r>
      <w:proofErr w:type="spellEnd"/>
      <w:r w:rsidRPr="5A83E3A3" w:rsidR="3042D0C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5A83E3A3" w:rsidR="7AA65D8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Digitalität</w:t>
      </w:r>
      <w:proofErr w:type="spellEnd"/>
      <w:r w:rsidRPr="5A83E3A3" w:rsidR="7778BA3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uit Dortmund,</w:t>
      </w:r>
      <w:r w:rsidRPr="5A83E3A3" w:rsidR="7AA65D8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5A83E3A3" w:rsidR="7B029C0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het </w:t>
      </w:r>
      <w:r w:rsidRPr="5A83E3A3" w:rsidR="1C090A9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Oostenrijkse </w:t>
      </w:r>
      <w:proofErr w:type="spellStart"/>
      <w:r w:rsidRPr="5A83E3A3" w:rsidR="7B029C0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Schäxpir</w:t>
      </w:r>
      <w:proofErr w:type="spellEnd"/>
      <w:r w:rsidRPr="5A83E3A3" w:rsidR="7B029C0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Festival en </w:t>
      </w:r>
      <w:r w:rsidRPr="5A83E3A3" w:rsidR="6D65CE9C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4"/>
          <w:szCs w:val="24"/>
        </w:rPr>
        <w:t xml:space="preserve">het Ars </w:t>
      </w:r>
      <w:proofErr w:type="spellStart"/>
      <w:r w:rsidRPr="5A83E3A3" w:rsidR="6D65CE9C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4"/>
          <w:szCs w:val="24"/>
        </w:rPr>
        <w:t>Electronica</w:t>
      </w:r>
      <w:proofErr w:type="spellEnd"/>
      <w:r w:rsidRPr="5A83E3A3" w:rsidR="6D65CE9C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4"/>
          <w:szCs w:val="24"/>
        </w:rPr>
        <w:t xml:space="preserve"> Centr</w:t>
      </w:r>
      <w:r w:rsidRPr="5A83E3A3" w:rsidR="0F8B1773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4"/>
          <w:szCs w:val="24"/>
        </w:rPr>
        <w:t>um</w:t>
      </w:r>
      <w:r w:rsidRPr="5A83E3A3" w:rsidR="6D65CE9C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4"/>
          <w:szCs w:val="24"/>
        </w:rPr>
        <w:t xml:space="preserve"> in Linz</w:t>
      </w:r>
      <w:r w:rsidRPr="5A83E3A3" w:rsidR="740C7249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4"/>
          <w:szCs w:val="24"/>
        </w:rPr>
        <w:t xml:space="preserve">, alwaar de wereldpremière </w:t>
      </w:r>
      <w:r w:rsidRPr="5A83E3A3" w:rsidR="26685CD5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4"/>
          <w:szCs w:val="24"/>
        </w:rPr>
        <w:t>plaats</w:t>
      </w:r>
      <w:r w:rsidRPr="5A83E3A3" w:rsidR="67455AEF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4"/>
          <w:szCs w:val="24"/>
        </w:rPr>
        <w:t>vindt</w:t>
      </w:r>
      <w:r w:rsidRPr="5A83E3A3" w:rsidR="26685CD5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4"/>
          <w:szCs w:val="24"/>
        </w:rPr>
        <w:t xml:space="preserve"> op 17 juni 2023</w:t>
      </w:r>
      <w:r w:rsidRPr="5A83E3A3" w:rsidR="495626D1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4"/>
          <w:szCs w:val="24"/>
        </w:rPr>
        <w:t>.</w:t>
      </w:r>
    </w:p>
    <w:p w:rsidR="6C5E6BC9" w:rsidP="5A83E3A3" w:rsidRDefault="6C5E6BC9" w14:paraId="1A70E242" w14:textId="28DB0304">
      <w:pPr>
        <w:pStyle w:val="Standaard"/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4"/>
          <w:szCs w:val="24"/>
        </w:rPr>
      </w:pPr>
      <w:proofErr w:type="spellStart"/>
      <w:r w:rsidRPr="5A83E3A3" w:rsidR="6C5E6BC9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4"/>
          <w:szCs w:val="24"/>
        </w:rPr>
        <w:t>Rabbit</w:t>
      </w:r>
      <w:proofErr w:type="spellEnd"/>
      <w:r w:rsidRPr="5A83E3A3" w:rsidR="6C5E6BC9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4"/>
          <w:szCs w:val="24"/>
        </w:rPr>
        <w:t xml:space="preserve"> Hole maakt </w:t>
      </w:r>
      <w:r w:rsidRPr="5A83E3A3" w:rsidR="62F4D8DD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4"/>
          <w:szCs w:val="24"/>
        </w:rPr>
        <w:t xml:space="preserve">onderdeel uit van het Europese project </w:t>
      </w:r>
      <w:proofErr w:type="spellStart"/>
      <w:r w:rsidRPr="5A83E3A3" w:rsidR="62F4D8DD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4"/>
          <w:szCs w:val="24"/>
        </w:rPr>
        <w:t>ACuTe</w:t>
      </w:r>
      <w:proofErr w:type="spellEnd"/>
      <w:r w:rsidRPr="5A83E3A3" w:rsidR="24B35B1E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4"/>
          <w:szCs w:val="24"/>
        </w:rPr>
        <w:t xml:space="preserve">, een samenwerking tussen 14 </w:t>
      </w:r>
      <w:r w:rsidRPr="5A83E3A3" w:rsidR="1EF96F55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4"/>
          <w:szCs w:val="24"/>
        </w:rPr>
        <w:t xml:space="preserve">partners uit 10 </w:t>
      </w:r>
      <w:r w:rsidRPr="5A83E3A3" w:rsidR="24B35B1E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4"/>
          <w:szCs w:val="24"/>
        </w:rPr>
        <w:t xml:space="preserve">landen, </w:t>
      </w:r>
      <w:r w:rsidRPr="5A83E3A3" w:rsidR="62F4D8DD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4"/>
          <w:szCs w:val="24"/>
        </w:rPr>
        <w:t>over nieuwe technologie en theater</w:t>
      </w:r>
      <w:r w:rsidRPr="5A83E3A3" w:rsidR="7FDF73E7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4"/>
          <w:szCs w:val="24"/>
        </w:rPr>
        <w:t xml:space="preserve"> en wordt </w:t>
      </w:r>
      <w:r w:rsidRPr="5A83E3A3" w:rsidR="35FE50D0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4"/>
          <w:szCs w:val="24"/>
        </w:rPr>
        <w:t xml:space="preserve">mede gefinancierd door Creative Europe. </w:t>
      </w:r>
    </w:p>
    <w:p w:rsidR="5A83E3A3" w:rsidP="5A83E3A3" w:rsidRDefault="5A83E3A3" w14:paraId="60145D39" w14:textId="3B96CA6F">
      <w:pPr>
        <w:pStyle w:val="Standaard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20F420BF" w:rsidP="5D395EA1" w:rsidRDefault="20F420BF" w14:paraId="6EE142FE" w14:textId="6E2F6993">
      <w:pPr>
        <w:pStyle w:val="Standaard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30"/>
          <w:szCs w:val="30"/>
          <w:lang w:val="en-GB"/>
        </w:rPr>
      </w:pPr>
      <w:proofErr w:type="spellStart"/>
      <w:r w:rsidRPr="5D395EA1" w:rsidR="20F420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>tekst</w:t>
      </w:r>
      <w:proofErr w:type="spellEnd"/>
      <w:r w:rsidRPr="5D395EA1" w:rsidR="20F420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 Daniël van </w:t>
      </w:r>
      <w:proofErr w:type="spellStart"/>
      <w:r w:rsidRPr="5D395EA1" w:rsidR="20F420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>Klaveren</w:t>
      </w:r>
      <w:proofErr w:type="spellEnd"/>
      <w:r w:rsidRPr="5D395EA1" w:rsidR="20F420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 regie: Paul Knieriem </w:t>
      </w:r>
      <w:proofErr w:type="spellStart"/>
      <w:r w:rsidRPr="5D395EA1" w:rsidR="20F420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>dramaturgie</w:t>
      </w:r>
      <w:proofErr w:type="spellEnd"/>
      <w:r w:rsidRPr="5D395EA1" w:rsidR="661EDA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 </w:t>
      </w:r>
      <w:proofErr w:type="spellStart"/>
      <w:r w:rsidRPr="5D395EA1" w:rsidR="661EDA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>en</w:t>
      </w:r>
      <w:proofErr w:type="spellEnd"/>
      <w:r w:rsidRPr="5D395EA1" w:rsidR="661EDA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 </w:t>
      </w:r>
      <w:proofErr w:type="spellStart"/>
      <w:r w:rsidRPr="5D395EA1" w:rsidR="661EDA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>internationale</w:t>
      </w:r>
      <w:proofErr w:type="spellEnd"/>
      <w:r w:rsidRPr="5D395EA1" w:rsidR="661EDA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 </w:t>
      </w:r>
      <w:proofErr w:type="spellStart"/>
      <w:r w:rsidRPr="5D395EA1" w:rsidR="661EDA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>samenwerking</w:t>
      </w:r>
      <w:proofErr w:type="spellEnd"/>
      <w:r w:rsidRPr="5D395EA1" w:rsidR="20F420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: Paulien Geerlings met Tomer Pawlicki </w:t>
      </w:r>
      <w:proofErr w:type="spellStart"/>
      <w:r w:rsidRPr="5D395EA1" w:rsidR="20F420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>en</w:t>
      </w:r>
      <w:proofErr w:type="spellEnd"/>
      <w:r w:rsidRPr="5D395EA1" w:rsidR="20F420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 </w:t>
      </w:r>
      <w:r w:rsidRPr="5D395EA1" w:rsidR="71B00B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Gonca Karasu </w:t>
      </w:r>
    </w:p>
    <w:p w:rsidR="26B70AA5" w:rsidP="26B70AA5" w:rsidRDefault="26B70AA5" w14:paraId="04C8FF1A" w14:textId="1C2F58B1">
      <w:pPr>
        <w:pStyle w:val="Standaard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5A83E3A3" w:rsidP="5A83E3A3" w:rsidRDefault="5A83E3A3" w14:paraId="4BBF73ED" w14:textId="28A692F1">
      <w:pPr>
        <w:pStyle w:val="Standaard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5A83E3A3" w:rsidP="5A83E3A3" w:rsidRDefault="5A83E3A3" w14:paraId="082F0812" w14:textId="70A81ACC">
      <w:pPr>
        <w:pStyle w:val="Standaard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4C2463BD" w:rsidP="0C40D3FA" w:rsidRDefault="4C2463BD" w14:paraId="119400F8" w14:textId="656C3451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sectPr w:rsidR="4C2463B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371931"/>
    <w:rsid w:val="003564B0"/>
    <w:rsid w:val="00441061"/>
    <w:rsid w:val="006B7F8C"/>
    <w:rsid w:val="006EFB9D"/>
    <w:rsid w:val="007C57C9"/>
    <w:rsid w:val="00A79FC3"/>
    <w:rsid w:val="00E76777"/>
    <w:rsid w:val="01081C47"/>
    <w:rsid w:val="010D6E84"/>
    <w:rsid w:val="01627613"/>
    <w:rsid w:val="02117AC7"/>
    <w:rsid w:val="0220D2CA"/>
    <w:rsid w:val="024065EF"/>
    <w:rsid w:val="025EE7F6"/>
    <w:rsid w:val="0287706B"/>
    <w:rsid w:val="02C4315A"/>
    <w:rsid w:val="02F060E3"/>
    <w:rsid w:val="030F814B"/>
    <w:rsid w:val="036D0572"/>
    <w:rsid w:val="03AD4B28"/>
    <w:rsid w:val="0447A008"/>
    <w:rsid w:val="04533E4A"/>
    <w:rsid w:val="0457E84C"/>
    <w:rsid w:val="045C3116"/>
    <w:rsid w:val="045FD5D2"/>
    <w:rsid w:val="04B82C5D"/>
    <w:rsid w:val="0564D39C"/>
    <w:rsid w:val="05E37069"/>
    <w:rsid w:val="060F48BD"/>
    <w:rsid w:val="0652FE7A"/>
    <w:rsid w:val="0686B072"/>
    <w:rsid w:val="0687B838"/>
    <w:rsid w:val="07738A4D"/>
    <w:rsid w:val="077F40CA"/>
    <w:rsid w:val="07C3D206"/>
    <w:rsid w:val="07E733B0"/>
    <w:rsid w:val="07FBAE8A"/>
    <w:rsid w:val="086A4F8D"/>
    <w:rsid w:val="086C35D3"/>
    <w:rsid w:val="08C337DE"/>
    <w:rsid w:val="08E91684"/>
    <w:rsid w:val="090ED17F"/>
    <w:rsid w:val="091D59E8"/>
    <w:rsid w:val="092B596F"/>
    <w:rsid w:val="094481CC"/>
    <w:rsid w:val="0971CA16"/>
    <w:rsid w:val="097477E1"/>
    <w:rsid w:val="09A1FFC3"/>
    <w:rsid w:val="0A061FEE"/>
    <w:rsid w:val="0A7285C2"/>
    <w:rsid w:val="0A9225E8"/>
    <w:rsid w:val="0B5B295B"/>
    <w:rsid w:val="0B600E96"/>
    <w:rsid w:val="0B735B86"/>
    <w:rsid w:val="0BC37419"/>
    <w:rsid w:val="0BD672E5"/>
    <w:rsid w:val="0BD910F2"/>
    <w:rsid w:val="0BEAB764"/>
    <w:rsid w:val="0C291115"/>
    <w:rsid w:val="0C40D3FA"/>
    <w:rsid w:val="0C583560"/>
    <w:rsid w:val="0C75DF21"/>
    <w:rsid w:val="0C958AB9"/>
    <w:rsid w:val="0C974329"/>
    <w:rsid w:val="0D2E229D"/>
    <w:rsid w:val="0D3FA6F6"/>
    <w:rsid w:val="0DE8B54B"/>
    <w:rsid w:val="0DFECA92"/>
    <w:rsid w:val="0E06B818"/>
    <w:rsid w:val="0E40F91B"/>
    <w:rsid w:val="0E8AE406"/>
    <w:rsid w:val="0EB805C6"/>
    <w:rsid w:val="0EC09E57"/>
    <w:rsid w:val="0F5C7018"/>
    <w:rsid w:val="0F7A496C"/>
    <w:rsid w:val="0F8B1773"/>
    <w:rsid w:val="0F954359"/>
    <w:rsid w:val="1072A5D3"/>
    <w:rsid w:val="107632A3"/>
    <w:rsid w:val="10FB1CC0"/>
    <w:rsid w:val="11262310"/>
    <w:rsid w:val="11A5D85B"/>
    <w:rsid w:val="12E56851"/>
    <w:rsid w:val="135815DD"/>
    <w:rsid w:val="135C83A2"/>
    <w:rsid w:val="1379A924"/>
    <w:rsid w:val="13CE0EE5"/>
    <w:rsid w:val="13DBF444"/>
    <w:rsid w:val="145C0DF8"/>
    <w:rsid w:val="163FDC94"/>
    <w:rsid w:val="1654BBFC"/>
    <w:rsid w:val="169C4A8D"/>
    <w:rsid w:val="16C76C92"/>
    <w:rsid w:val="16E1E757"/>
    <w:rsid w:val="172D6A0B"/>
    <w:rsid w:val="174F6C75"/>
    <w:rsid w:val="1762C476"/>
    <w:rsid w:val="17D4D1C7"/>
    <w:rsid w:val="17F509F7"/>
    <w:rsid w:val="1816356E"/>
    <w:rsid w:val="182FF4C5"/>
    <w:rsid w:val="1839C0E1"/>
    <w:rsid w:val="188860DD"/>
    <w:rsid w:val="189DB54F"/>
    <w:rsid w:val="18C93A6C"/>
    <w:rsid w:val="1983ABC2"/>
    <w:rsid w:val="1A24313E"/>
    <w:rsid w:val="1A33B72D"/>
    <w:rsid w:val="1A7FEEEB"/>
    <w:rsid w:val="1AA436D8"/>
    <w:rsid w:val="1ACBB70C"/>
    <w:rsid w:val="1ADD4D9A"/>
    <w:rsid w:val="1BD2F4BB"/>
    <w:rsid w:val="1BE3FFB0"/>
    <w:rsid w:val="1BEA38EA"/>
    <w:rsid w:val="1C090A9A"/>
    <w:rsid w:val="1C810B81"/>
    <w:rsid w:val="1CAD66F3"/>
    <w:rsid w:val="1CB3C492"/>
    <w:rsid w:val="1D5A6C75"/>
    <w:rsid w:val="1D9CC436"/>
    <w:rsid w:val="1DA00A23"/>
    <w:rsid w:val="1DAEA723"/>
    <w:rsid w:val="1E493754"/>
    <w:rsid w:val="1E571CE5"/>
    <w:rsid w:val="1E6E87BA"/>
    <w:rsid w:val="1EE296B2"/>
    <w:rsid w:val="1EF96F55"/>
    <w:rsid w:val="206F8A80"/>
    <w:rsid w:val="208D014F"/>
    <w:rsid w:val="209346D9"/>
    <w:rsid w:val="20F420BF"/>
    <w:rsid w:val="222F173A"/>
    <w:rsid w:val="223EE6C4"/>
    <w:rsid w:val="22424A4F"/>
    <w:rsid w:val="224A9614"/>
    <w:rsid w:val="2269583D"/>
    <w:rsid w:val="22821846"/>
    <w:rsid w:val="2282A3C3"/>
    <w:rsid w:val="228798F7"/>
    <w:rsid w:val="231165AB"/>
    <w:rsid w:val="2354BEA4"/>
    <w:rsid w:val="2364019C"/>
    <w:rsid w:val="2370096E"/>
    <w:rsid w:val="23DAB725"/>
    <w:rsid w:val="23DC2272"/>
    <w:rsid w:val="23DE1AB0"/>
    <w:rsid w:val="23FA0594"/>
    <w:rsid w:val="2412B3F4"/>
    <w:rsid w:val="248C1D66"/>
    <w:rsid w:val="24B35B1E"/>
    <w:rsid w:val="254066D5"/>
    <w:rsid w:val="254E8232"/>
    <w:rsid w:val="2596829D"/>
    <w:rsid w:val="25A090AB"/>
    <w:rsid w:val="25D0965E"/>
    <w:rsid w:val="25ECBDC1"/>
    <w:rsid w:val="261A3739"/>
    <w:rsid w:val="263582EE"/>
    <w:rsid w:val="26685CD5"/>
    <w:rsid w:val="26B70AA5"/>
    <w:rsid w:val="26BAF720"/>
    <w:rsid w:val="26CAA8F8"/>
    <w:rsid w:val="26E55E99"/>
    <w:rsid w:val="26FFF8A7"/>
    <w:rsid w:val="2715256B"/>
    <w:rsid w:val="2731A656"/>
    <w:rsid w:val="273C610C"/>
    <w:rsid w:val="28278917"/>
    <w:rsid w:val="285B1CA4"/>
    <w:rsid w:val="287DD0B6"/>
    <w:rsid w:val="288D49D0"/>
    <w:rsid w:val="289BC908"/>
    <w:rsid w:val="28F159CA"/>
    <w:rsid w:val="2920B325"/>
    <w:rsid w:val="2970C545"/>
    <w:rsid w:val="29BC5EE6"/>
    <w:rsid w:val="29F51836"/>
    <w:rsid w:val="2A2A5D72"/>
    <w:rsid w:val="2AE32FF3"/>
    <w:rsid w:val="2AE8D743"/>
    <w:rsid w:val="2B50160F"/>
    <w:rsid w:val="2B662DDA"/>
    <w:rsid w:val="2BBDC3B6"/>
    <w:rsid w:val="2BE73457"/>
    <w:rsid w:val="2C20899D"/>
    <w:rsid w:val="2C4E150F"/>
    <w:rsid w:val="2C611553"/>
    <w:rsid w:val="2C9E82E9"/>
    <w:rsid w:val="2D599417"/>
    <w:rsid w:val="2D65664B"/>
    <w:rsid w:val="2DE4B389"/>
    <w:rsid w:val="2E268A7E"/>
    <w:rsid w:val="2E2A7F59"/>
    <w:rsid w:val="2EA7BA54"/>
    <w:rsid w:val="2F8FF4A9"/>
    <w:rsid w:val="2FC64FBA"/>
    <w:rsid w:val="3042D0C0"/>
    <w:rsid w:val="30E122CA"/>
    <w:rsid w:val="30E34190"/>
    <w:rsid w:val="316AA06E"/>
    <w:rsid w:val="31AB35AC"/>
    <w:rsid w:val="3245C6E9"/>
    <w:rsid w:val="338BECFC"/>
    <w:rsid w:val="33C8D59B"/>
    <w:rsid w:val="3405A344"/>
    <w:rsid w:val="3418C38C"/>
    <w:rsid w:val="347B9C4C"/>
    <w:rsid w:val="3493A257"/>
    <w:rsid w:val="35855016"/>
    <w:rsid w:val="35DE28A7"/>
    <w:rsid w:val="35FE50D0"/>
    <w:rsid w:val="3700765D"/>
    <w:rsid w:val="372BDF3C"/>
    <w:rsid w:val="378848BD"/>
    <w:rsid w:val="37BFD0FC"/>
    <w:rsid w:val="37F6B9B2"/>
    <w:rsid w:val="382C9E56"/>
    <w:rsid w:val="389B542B"/>
    <w:rsid w:val="38A43444"/>
    <w:rsid w:val="38B47C88"/>
    <w:rsid w:val="38DD82B4"/>
    <w:rsid w:val="39787A9B"/>
    <w:rsid w:val="39928A13"/>
    <w:rsid w:val="39DB577A"/>
    <w:rsid w:val="3A200E5E"/>
    <w:rsid w:val="3A37248C"/>
    <w:rsid w:val="3A38171F"/>
    <w:rsid w:val="3A504CE9"/>
    <w:rsid w:val="3A6B6D84"/>
    <w:rsid w:val="3A760699"/>
    <w:rsid w:val="3A7C2548"/>
    <w:rsid w:val="3ABA6470"/>
    <w:rsid w:val="3AE262CF"/>
    <w:rsid w:val="3B0D99FB"/>
    <w:rsid w:val="3B794473"/>
    <w:rsid w:val="3D98684D"/>
    <w:rsid w:val="3E07AA14"/>
    <w:rsid w:val="3EA80C10"/>
    <w:rsid w:val="3EACE1C9"/>
    <w:rsid w:val="3EE4E2A8"/>
    <w:rsid w:val="3EF37F81"/>
    <w:rsid w:val="3F23BE0C"/>
    <w:rsid w:val="3F36F121"/>
    <w:rsid w:val="3F4CC438"/>
    <w:rsid w:val="3F5EEE9A"/>
    <w:rsid w:val="4043DC71"/>
    <w:rsid w:val="4097E023"/>
    <w:rsid w:val="410AE25A"/>
    <w:rsid w:val="413A659B"/>
    <w:rsid w:val="42822A73"/>
    <w:rsid w:val="43011647"/>
    <w:rsid w:val="430797BC"/>
    <w:rsid w:val="43746516"/>
    <w:rsid w:val="437EEC62"/>
    <w:rsid w:val="43BA02C4"/>
    <w:rsid w:val="43E6E6EB"/>
    <w:rsid w:val="43EA5E1E"/>
    <w:rsid w:val="44D1C9C5"/>
    <w:rsid w:val="44D9B74B"/>
    <w:rsid w:val="4500E7BE"/>
    <w:rsid w:val="450BA274"/>
    <w:rsid w:val="450E1801"/>
    <w:rsid w:val="453C3A43"/>
    <w:rsid w:val="4560E885"/>
    <w:rsid w:val="45A632A5"/>
    <w:rsid w:val="4613472B"/>
    <w:rsid w:val="46161906"/>
    <w:rsid w:val="462608E9"/>
    <w:rsid w:val="468104B7"/>
    <w:rsid w:val="46838FC2"/>
    <w:rsid w:val="4758E484"/>
    <w:rsid w:val="4793B5D2"/>
    <w:rsid w:val="479ABEE5"/>
    <w:rsid w:val="479FEF81"/>
    <w:rsid w:val="47BCECE0"/>
    <w:rsid w:val="4811580D"/>
    <w:rsid w:val="48388880"/>
    <w:rsid w:val="48D37F01"/>
    <w:rsid w:val="48E5C0ED"/>
    <w:rsid w:val="48F40DB2"/>
    <w:rsid w:val="490CCEDB"/>
    <w:rsid w:val="495080C5"/>
    <w:rsid w:val="495626D1"/>
    <w:rsid w:val="4967ACAB"/>
    <w:rsid w:val="4979FCE6"/>
    <w:rsid w:val="49CC1FD9"/>
    <w:rsid w:val="49D458E1"/>
    <w:rsid w:val="4A5DF060"/>
    <w:rsid w:val="4A81914E"/>
    <w:rsid w:val="4AF0F9B9"/>
    <w:rsid w:val="4B712487"/>
    <w:rsid w:val="4B74AE65"/>
    <w:rsid w:val="4B78C370"/>
    <w:rsid w:val="4C03E487"/>
    <w:rsid w:val="4C0C5DB2"/>
    <w:rsid w:val="4C2463BD"/>
    <w:rsid w:val="4C64DEA7"/>
    <w:rsid w:val="4CDCDBAA"/>
    <w:rsid w:val="4D2021EA"/>
    <w:rsid w:val="4DA4540C"/>
    <w:rsid w:val="4DBAE935"/>
    <w:rsid w:val="4E3D73A2"/>
    <w:rsid w:val="4E3FEA3B"/>
    <w:rsid w:val="4E46F2F7"/>
    <w:rsid w:val="4E91D468"/>
    <w:rsid w:val="4EBADA94"/>
    <w:rsid w:val="4EC2934F"/>
    <w:rsid w:val="4ED417E5"/>
    <w:rsid w:val="4F550271"/>
    <w:rsid w:val="4F7C105F"/>
    <w:rsid w:val="4F7FA213"/>
    <w:rsid w:val="50132094"/>
    <w:rsid w:val="504C3493"/>
    <w:rsid w:val="505A89A9"/>
    <w:rsid w:val="50DF7ED3"/>
    <w:rsid w:val="50F73071"/>
    <w:rsid w:val="51295D62"/>
    <w:rsid w:val="51981703"/>
    <w:rsid w:val="51E305DE"/>
    <w:rsid w:val="52831C7B"/>
    <w:rsid w:val="5300F329"/>
    <w:rsid w:val="53540AB4"/>
    <w:rsid w:val="5386B84E"/>
    <w:rsid w:val="53BAB1B3"/>
    <w:rsid w:val="53F4B6DA"/>
    <w:rsid w:val="54BBEC2C"/>
    <w:rsid w:val="54CAFBF4"/>
    <w:rsid w:val="5510F3BB"/>
    <w:rsid w:val="5512776E"/>
    <w:rsid w:val="552929B3"/>
    <w:rsid w:val="55EF1B13"/>
    <w:rsid w:val="562BB1DD"/>
    <w:rsid w:val="56A4FB9F"/>
    <w:rsid w:val="56ACC41C"/>
    <w:rsid w:val="56BB7617"/>
    <w:rsid w:val="56C5EC79"/>
    <w:rsid w:val="56EFB000"/>
    <w:rsid w:val="578D767F"/>
    <w:rsid w:val="57FA31A9"/>
    <w:rsid w:val="58615486"/>
    <w:rsid w:val="5861BCDA"/>
    <w:rsid w:val="58E81342"/>
    <w:rsid w:val="59A5E59D"/>
    <w:rsid w:val="59BE4AE8"/>
    <w:rsid w:val="5A83E3A3"/>
    <w:rsid w:val="5AADEFCB"/>
    <w:rsid w:val="5B1C8B44"/>
    <w:rsid w:val="5B2DBE72"/>
    <w:rsid w:val="5B6C7E60"/>
    <w:rsid w:val="5B995D9C"/>
    <w:rsid w:val="5BCEF64C"/>
    <w:rsid w:val="5C2F39F3"/>
    <w:rsid w:val="5C371931"/>
    <w:rsid w:val="5C49B194"/>
    <w:rsid w:val="5C60E7A2"/>
    <w:rsid w:val="5CB7B0E0"/>
    <w:rsid w:val="5D1C05A0"/>
    <w:rsid w:val="5D395EA1"/>
    <w:rsid w:val="5DB51386"/>
    <w:rsid w:val="5DBC8B1C"/>
    <w:rsid w:val="5E2B1361"/>
    <w:rsid w:val="5F585B7D"/>
    <w:rsid w:val="5FD62945"/>
    <w:rsid w:val="5FED2B3E"/>
    <w:rsid w:val="60012F95"/>
    <w:rsid w:val="601F0ACA"/>
    <w:rsid w:val="602F153C"/>
    <w:rsid w:val="60AA5C9F"/>
    <w:rsid w:val="60EB4334"/>
    <w:rsid w:val="619CFFF6"/>
    <w:rsid w:val="62A8F8B3"/>
    <w:rsid w:val="62B475BE"/>
    <w:rsid w:val="62DBE112"/>
    <w:rsid w:val="62F4D8DD"/>
    <w:rsid w:val="632FB7DA"/>
    <w:rsid w:val="63510621"/>
    <w:rsid w:val="6372024E"/>
    <w:rsid w:val="63D36088"/>
    <w:rsid w:val="640A9EF5"/>
    <w:rsid w:val="6467A814"/>
    <w:rsid w:val="65F561B8"/>
    <w:rsid w:val="661EDA26"/>
    <w:rsid w:val="66456AC9"/>
    <w:rsid w:val="6664D94B"/>
    <w:rsid w:val="66B50255"/>
    <w:rsid w:val="66D7024B"/>
    <w:rsid w:val="66DC1043"/>
    <w:rsid w:val="67455AEF"/>
    <w:rsid w:val="679F48D6"/>
    <w:rsid w:val="685EB847"/>
    <w:rsid w:val="68FF3DC3"/>
    <w:rsid w:val="69A811DB"/>
    <w:rsid w:val="69AFFF61"/>
    <w:rsid w:val="6A468912"/>
    <w:rsid w:val="6AA180AC"/>
    <w:rsid w:val="6BF8AD13"/>
    <w:rsid w:val="6C5E6BC9"/>
    <w:rsid w:val="6C82E1E3"/>
    <w:rsid w:val="6CA7D6D7"/>
    <w:rsid w:val="6D65CE9C"/>
    <w:rsid w:val="6E1806CC"/>
    <w:rsid w:val="6E3BADDD"/>
    <w:rsid w:val="6EAEA9CF"/>
    <w:rsid w:val="6F7D958F"/>
    <w:rsid w:val="6F877BBB"/>
    <w:rsid w:val="6FD06EB9"/>
    <w:rsid w:val="708251EB"/>
    <w:rsid w:val="70C86DEF"/>
    <w:rsid w:val="710A23BF"/>
    <w:rsid w:val="71367F31"/>
    <w:rsid w:val="714D7C7F"/>
    <w:rsid w:val="71924456"/>
    <w:rsid w:val="71A3AD3F"/>
    <w:rsid w:val="71B00BFF"/>
    <w:rsid w:val="71F7B4FC"/>
    <w:rsid w:val="7202E747"/>
    <w:rsid w:val="7255A177"/>
    <w:rsid w:val="73A95874"/>
    <w:rsid w:val="740C7249"/>
    <w:rsid w:val="74EAC482"/>
    <w:rsid w:val="7503F78E"/>
    <w:rsid w:val="7535B35D"/>
    <w:rsid w:val="75DD94E2"/>
    <w:rsid w:val="7609F054"/>
    <w:rsid w:val="763095EE"/>
    <w:rsid w:val="774D2B22"/>
    <w:rsid w:val="7778BA33"/>
    <w:rsid w:val="778AA01A"/>
    <w:rsid w:val="779D3D67"/>
    <w:rsid w:val="77CC664F"/>
    <w:rsid w:val="7912731D"/>
    <w:rsid w:val="796836B0"/>
    <w:rsid w:val="79FDB22C"/>
    <w:rsid w:val="7A1899F8"/>
    <w:rsid w:val="7A439B1D"/>
    <w:rsid w:val="7AA65D84"/>
    <w:rsid w:val="7AB91F74"/>
    <w:rsid w:val="7B029C07"/>
    <w:rsid w:val="7BFC83BD"/>
    <w:rsid w:val="7C3F581B"/>
    <w:rsid w:val="7C736214"/>
    <w:rsid w:val="7CACDF0D"/>
    <w:rsid w:val="7CF73EFB"/>
    <w:rsid w:val="7D76AEDD"/>
    <w:rsid w:val="7D7B711D"/>
    <w:rsid w:val="7F44E1F3"/>
    <w:rsid w:val="7F8C64AE"/>
    <w:rsid w:val="7FD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1931"/>
  <w15:chartTrackingRefBased/>
  <w15:docId w15:val="{A85E19F7-AF29-4633-8AB8-FDF422CD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E7677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76777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E7677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76777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E767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microsoft.com/office/2011/relationships/people" Target="peop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16/09/relationships/commentsIds" Target="commentsId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C2F496EAFCE44B0F87DF3B1DB2995" ma:contentTypeVersion="16" ma:contentTypeDescription="Een nieuw document maken." ma:contentTypeScope="" ma:versionID="d46a240bba116cbf6b22d8f724e317d2">
  <xsd:schema xmlns:xsd="http://www.w3.org/2001/XMLSchema" xmlns:xs="http://www.w3.org/2001/XMLSchema" xmlns:p="http://schemas.microsoft.com/office/2006/metadata/properties" xmlns:ns2="fa46af3b-a742-4e9e-aa68-6e673f9d6d03" xmlns:ns3="215a31fd-d143-403a-b5e2-74630948cf1c" targetNamespace="http://schemas.microsoft.com/office/2006/metadata/properties" ma:root="true" ma:fieldsID="604b8d3c6e10235542895a0fde73f9ab" ns2:_="" ns3:_="">
    <xsd:import namespace="fa46af3b-a742-4e9e-aa68-6e673f9d6d03"/>
    <xsd:import namespace="215a31fd-d143-403a-b5e2-74630948c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6af3b-a742-4e9e-aa68-6e673f9d6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069fe78-3afa-449b-91b7-39d0554a9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a31fd-d143-403a-b5e2-74630948cf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6c9426-9b60-4a05-9edc-d4ec63788849}" ma:internalName="TaxCatchAll" ma:showField="CatchAllData" ma:web="215a31fd-d143-403a-b5e2-74630948c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a31fd-d143-403a-b5e2-74630948cf1c">
      <UserInfo>
        <DisplayName/>
        <AccountId xsi:nil="true"/>
        <AccountType/>
      </UserInfo>
    </SharedWithUsers>
    <lcf76f155ced4ddcb4097134ff3c332f xmlns="fa46af3b-a742-4e9e-aa68-6e673f9d6d03">
      <Terms xmlns="http://schemas.microsoft.com/office/infopath/2007/PartnerControls"/>
    </lcf76f155ced4ddcb4097134ff3c332f>
    <TaxCatchAll xmlns="215a31fd-d143-403a-b5e2-74630948cf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2EA6C-D187-4C19-8771-3ECCB7DF8FE5}"/>
</file>

<file path=customXml/itemProps2.xml><?xml version="1.0" encoding="utf-8"?>
<ds:datastoreItem xmlns:ds="http://schemas.openxmlformats.org/officeDocument/2006/customXml" ds:itemID="{C595BA90-E4B3-4132-AE57-B8C9C75CB1FE}">
  <ds:schemaRefs>
    <ds:schemaRef ds:uri="http://schemas.microsoft.com/office/2006/metadata/properties"/>
    <ds:schemaRef ds:uri="http://schemas.microsoft.com/office/infopath/2007/PartnerControls"/>
    <ds:schemaRef ds:uri="215a31fd-d143-403a-b5e2-74630948cf1c"/>
    <ds:schemaRef ds:uri="fa46af3b-a742-4e9e-aa68-6e673f9d6d03"/>
  </ds:schemaRefs>
</ds:datastoreItem>
</file>

<file path=customXml/itemProps3.xml><?xml version="1.0" encoding="utf-8"?>
<ds:datastoreItem xmlns:ds="http://schemas.openxmlformats.org/officeDocument/2006/customXml" ds:itemID="{C4257F27-8544-49F5-A78E-CA5D25A03F7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van Tongeren</dc:creator>
  <cp:keywords/>
  <dc:description/>
  <cp:lastModifiedBy>Irit Yosef</cp:lastModifiedBy>
  <cp:revision>6</cp:revision>
  <dcterms:created xsi:type="dcterms:W3CDTF">2022-11-09T14:37:00Z</dcterms:created>
  <dcterms:modified xsi:type="dcterms:W3CDTF">2023-04-06T13:58:02Z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0x010100D93C2F496EAFCE44B0F87DF3B1DB2995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