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C60877" w14:textId="77777777" w:rsidR="0058269A" w:rsidRPr="0058269A" w:rsidRDefault="0058269A" w:rsidP="0058269A">
      <w:pPr>
        <w:pStyle w:val="Geenafstand"/>
        <w:rPr>
          <w:rFonts w:asciiTheme="majorHAnsi" w:hAnsiTheme="majorHAnsi" w:cstheme="majorHAnsi"/>
          <w:sz w:val="24"/>
          <w:szCs w:val="24"/>
        </w:rPr>
      </w:pPr>
      <w:bookmarkStart w:id="0" w:name="_GoBack"/>
      <w:bookmarkEnd w:id="0"/>
      <w:r w:rsidRPr="0058269A">
        <w:rPr>
          <w:rFonts w:asciiTheme="majorHAnsi" w:hAnsiTheme="majorHAnsi" w:cstheme="majorHAnsi"/>
          <w:sz w:val="24"/>
          <w:szCs w:val="24"/>
        </w:rPr>
        <w:t>Tg. Winterberg</w:t>
      </w:r>
    </w:p>
    <w:p w14:paraId="113F9A5F" w14:textId="77777777" w:rsidR="0058269A" w:rsidRPr="0058269A" w:rsidRDefault="0058269A" w:rsidP="0058269A">
      <w:pPr>
        <w:pStyle w:val="Geenafstand"/>
        <w:rPr>
          <w:rFonts w:asciiTheme="majorHAnsi" w:hAnsiTheme="majorHAnsi" w:cstheme="majorHAnsi"/>
          <w:sz w:val="24"/>
          <w:szCs w:val="24"/>
        </w:rPr>
      </w:pPr>
    </w:p>
    <w:p w14:paraId="5011D985" w14:textId="289FBC79" w:rsidR="0058269A" w:rsidRPr="0058269A" w:rsidRDefault="0058269A" w:rsidP="0058269A">
      <w:pPr>
        <w:pStyle w:val="Geenafstand"/>
        <w:rPr>
          <w:rFonts w:asciiTheme="majorHAnsi" w:hAnsiTheme="majorHAnsi" w:cstheme="majorHAnsi"/>
          <w:b/>
          <w:bCs/>
          <w:sz w:val="28"/>
          <w:szCs w:val="28"/>
        </w:rPr>
      </w:pPr>
      <w:r w:rsidRPr="0058269A">
        <w:rPr>
          <w:rFonts w:asciiTheme="majorHAnsi" w:hAnsiTheme="majorHAnsi" w:cstheme="majorHAnsi"/>
          <w:b/>
          <w:bCs/>
          <w:sz w:val="28"/>
          <w:szCs w:val="28"/>
        </w:rPr>
        <w:t>De stille kletsmajoor (3+)</w:t>
      </w:r>
    </w:p>
    <w:p w14:paraId="57D2A732" w14:textId="4C00C325" w:rsidR="0058269A" w:rsidRDefault="0058269A" w:rsidP="0058269A">
      <w:pPr>
        <w:pStyle w:val="Geenafstand"/>
        <w:rPr>
          <w:rFonts w:asciiTheme="majorHAnsi" w:hAnsiTheme="majorHAnsi" w:cstheme="majorHAnsi"/>
          <w:i/>
          <w:iCs/>
          <w:sz w:val="24"/>
          <w:szCs w:val="24"/>
        </w:rPr>
      </w:pPr>
      <w:r w:rsidRPr="0058269A">
        <w:rPr>
          <w:rFonts w:asciiTheme="majorHAnsi" w:hAnsiTheme="majorHAnsi" w:cstheme="majorHAnsi"/>
          <w:i/>
          <w:iCs/>
          <w:sz w:val="24"/>
          <w:szCs w:val="24"/>
        </w:rPr>
        <w:t>In het land van de grote woordfabriek</w:t>
      </w:r>
    </w:p>
    <w:p w14:paraId="544B4BA4" w14:textId="7631E292" w:rsidR="00BC7B4C" w:rsidRPr="0058269A" w:rsidRDefault="00BC7B4C" w:rsidP="0058269A">
      <w:pPr>
        <w:pStyle w:val="Geenafstand"/>
        <w:rPr>
          <w:rFonts w:asciiTheme="majorHAnsi" w:hAnsiTheme="majorHAnsi" w:cstheme="majorHAnsi"/>
          <w:i/>
          <w:iCs/>
          <w:sz w:val="24"/>
          <w:szCs w:val="24"/>
        </w:rPr>
      </w:pPr>
      <w:r>
        <w:rPr>
          <w:rFonts w:asciiTheme="majorHAnsi" w:hAnsiTheme="majorHAnsi" w:cstheme="majorHAnsi"/>
          <w:b/>
          <w:bCs/>
          <w:sz w:val="24"/>
          <w:szCs w:val="24"/>
        </w:rPr>
        <w:t>E</w:t>
      </w:r>
      <w:r w:rsidRPr="0058269A">
        <w:rPr>
          <w:rFonts w:asciiTheme="majorHAnsi" w:hAnsiTheme="majorHAnsi" w:cstheme="majorHAnsi"/>
          <w:b/>
          <w:bCs/>
          <w:sz w:val="24"/>
          <w:szCs w:val="24"/>
        </w:rPr>
        <w:t>en beeldende voorstelling voor iedereen vanaf 3 jaar, met poppen, visuele poëzie en humor.</w:t>
      </w:r>
    </w:p>
    <w:p w14:paraId="476507E0" w14:textId="77777777" w:rsidR="0058269A" w:rsidRPr="0058269A" w:rsidRDefault="0058269A" w:rsidP="0058269A">
      <w:pPr>
        <w:pStyle w:val="Geenafstand"/>
        <w:rPr>
          <w:rFonts w:asciiTheme="majorHAnsi" w:hAnsiTheme="majorHAnsi" w:cstheme="majorHAnsi"/>
          <w:i/>
          <w:iCs/>
          <w:sz w:val="24"/>
          <w:szCs w:val="24"/>
        </w:rPr>
      </w:pPr>
    </w:p>
    <w:p w14:paraId="6D6F58ED" w14:textId="2D22720F" w:rsidR="0058269A" w:rsidRPr="0058269A" w:rsidRDefault="0058269A" w:rsidP="0058269A">
      <w:pPr>
        <w:pStyle w:val="Geenafstand"/>
        <w:rPr>
          <w:rFonts w:asciiTheme="majorHAnsi" w:hAnsiTheme="majorHAnsi" w:cstheme="majorHAnsi"/>
          <w:b/>
          <w:bCs/>
          <w:sz w:val="24"/>
          <w:szCs w:val="24"/>
        </w:rPr>
      </w:pPr>
      <w:proofErr w:type="spellStart"/>
      <w:r w:rsidRPr="0058269A">
        <w:rPr>
          <w:rFonts w:asciiTheme="majorHAnsi" w:hAnsiTheme="majorHAnsi" w:cstheme="majorHAnsi"/>
          <w:b/>
          <w:bCs/>
          <w:sz w:val="24"/>
          <w:szCs w:val="24"/>
        </w:rPr>
        <w:t>Flo</w:t>
      </w:r>
      <w:proofErr w:type="spellEnd"/>
      <w:r w:rsidRPr="0058269A">
        <w:rPr>
          <w:rFonts w:asciiTheme="majorHAnsi" w:hAnsiTheme="majorHAnsi" w:cstheme="majorHAnsi"/>
          <w:b/>
          <w:bCs/>
          <w:sz w:val="24"/>
          <w:szCs w:val="24"/>
        </w:rPr>
        <w:t xml:space="preserve"> woont in een land waar bijna niet gesproken wordt. De mensen zijn er zuinig op hun woorden, want die kosten handenvol geld. In dit land moet je woorden kopen in een fabriek en héél voorzichtig inslikken. Pas dan kun je ze proeven en uitspreken. </w:t>
      </w:r>
    </w:p>
    <w:p w14:paraId="63B36765" w14:textId="77777777" w:rsidR="0058269A" w:rsidRPr="0058269A" w:rsidRDefault="0058269A" w:rsidP="0058269A">
      <w:pPr>
        <w:pStyle w:val="Geenafstand"/>
        <w:rPr>
          <w:rFonts w:asciiTheme="majorHAnsi" w:hAnsiTheme="majorHAnsi" w:cstheme="majorHAnsi"/>
          <w:sz w:val="24"/>
          <w:szCs w:val="24"/>
        </w:rPr>
      </w:pPr>
    </w:p>
    <w:p w14:paraId="74926BB9" w14:textId="1D7E635F" w:rsidR="0058269A" w:rsidRPr="0058269A" w:rsidRDefault="00BC7B4C" w:rsidP="0058269A">
      <w:pPr>
        <w:pStyle w:val="Geenafstand"/>
        <w:rPr>
          <w:rFonts w:asciiTheme="majorHAnsi" w:hAnsiTheme="majorHAnsi" w:cstheme="majorHAnsi"/>
          <w:sz w:val="24"/>
          <w:szCs w:val="24"/>
        </w:rPr>
      </w:pPr>
      <w:r w:rsidRPr="0058269A">
        <w:rPr>
          <w:rFonts w:asciiTheme="majorHAnsi" w:hAnsiTheme="majorHAnsi" w:cstheme="majorHAnsi"/>
          <w:i/>
          <w:iCs/>
          <w:sz w:val="24"/>
          <w:szCs w:val="24"/>
        </w:rPr>
        <w:t>De stille kletsmajoor</w:t>
      </w:r>
      <w:r w:rsidRPr="0058269A">
        <w:rPr>
          <w:rFonts w:asciiTheme="majorHAnsi" w:hAnsiTheme="majorHAnsi" w:cstheme="majorHAnsi"/>
          <w:sz w:val="24"/>
          <w:szCs w:val="24"/>
        </w:rPr>
        <w:t xml:space="preserve"> toont de kracht van woorden</w:t>
      </w:r>
      <w:r>
        <w:rPr>
          <w:rFonts w:asciiTheme="majorHAnsi" w:hAnsiTheme="majorHAnsi" w:cstheme="majorHAnsi"/>
          <w:sz w:val="24"/>
          <w:szCs w:val="24"/>
        </w:rPr>
        <w:t xml:space="preserve">. </w:t>
      </w:r>
      <w:r w:rsidR="0058269A" w:rsidRPr="0058269A">
        <w:rPr>
          <w:rFonts w:asciiTheme="majorHAnsi" w:hAnsiTheme="majorHAnsi" w:cstheme="majorHAnsi"/>
          <w:sz w:val="24"/>
          <w:szCs w:val="24"/>
        </w:rPr>
        <w:t>Heel soms dwarrelen er in het land woorden door de lucht</w:t>
      </w:r>
      <w:r>
        <w:rPr>
          <w:rFonts w:asciiTheme="majorHAnsi" w:hAnsiTheme="majorHAnsi" w:cstheme="majorHAnsi"/>
          <w:sz w:val="24"/>
          <w:szCs w:val="24"/>
        </w:rPr>
        <w:t xml:space="preserve">. </w:t>
      </w:r>
      <w:proofErr w:type="spellStart"/>
      <w:r w:rsidR="0058269A" w:rsidRPr="0058269A">
        <w:rPr>
          <w:rFonts w:asciiTheme="majorHAnsi" w:hAnsiTheme="majorHAnsi" w:cstheme="majorHAnsi"/>
          <w:sz w:val="24"/>
          <w:szCs w:val="24"/>
        </w:rPr>
        <w:t>Flo</w:t>
      </w:r>
      <w:proofErr w:type="spellEnd"/>
      <w:r w:rsidR="0058269A" w:rsidRPr="0058269A">
        <w:rPr>
          <w:rFonts w:asciiTheme="majorHAnsi" w:hAnsiTheme="majorHAnsi" w:cstheme="majorHAnsi"/>
          <w:sz w:val="24"/>
          <w:szCs w:val="24"/>
        </w:rPr>
        <w:t xml:space="preserve"> heeft er met zijn netje drie gevangen. Hij is op zoek naar liefdevolle woorden, voor een heel bijzonder iemand. Zij is alle mooie woorden van de wereld. Maar die woorden kan hij niet betalen; ze kosten een vermogen.</w:t>
      </w:r>
    </w:p>
    <w:p w14:paraId="6658E00B" w14:textId="77777777" w:rsidR="00BC7B4C" w:rsidRPr="0058269A" w:rsidRDefault="00BC7B4C" w:rsidP="0058269A">
      <w:pPr>
        <w:pStyle w:val="Geenafstand"/>
        <w:rPr>
          <w:rFonts w:asciiTheme="majorHAnsi" w:hAnsiTheme="majorHAnsi" w:cstheme="majorHAnsi"/>
          <w:sz w:val="24"/>
          <w:szCs w:val="24"/>
        </w:rPr>
      </w:pPr>
    </w:p>
    <w:p w14:paraId="02410FA5" w14:textId="77777777" w:rsidR="0058269A" w:rsidRPr="0058269A" w:rsidRDefault="0058269A" w:rsidP="0058269A">
      <w:pPr>
        <w:pStyle w:val="Geenafstand"/>
        <w:rPr>
          <w:rFonts w:asciiTheme="majorHAnsi" w:hAnsiTheme="majorHAnsi" w:cstheme="majorHAnsi"/>
          <w:b/>
          <w:bCs/>
          <w:sz w:val="24"/>
          <w:szCs w:val="24"/>
        </w:rPr>
      </w:pPr>
      <w:r w:rsidRPr="0058269A">
        <w:rPr>
          <w:rFonts w:asciiTheme="majorHAnsi" w:hAnsiTheme="majorHAnsi" w:cstheme="majorHAnsi"/>
          <w:b/>
          <w:bCs/>
          <w:sz w:val="24"/>
          <w:szCs w:val="24"/>
        </w:rPr>
        <w:t>educatie</w:t>
      </w:r>
    </w:p>
    <w:p w14:paraId="1501E73D" w14:textId="49A06940" w:rsidR="0058269A" w:rsidRPr="0058269A" w:rsidRDefault="0058269A" w:rsidP="0058269A">
      <w:pPr>
        <w:pStyle w:val="Geenafstand"/>
        <w:rPr>
          <w:rFonts w:asciiTheme="majorHAnsi" w:hAnsiTheme="majorHAnsi" w:cstheme="majorHAnsi"/>
          <w:sz w:val="24"/>
          <w:szCs w:val="24"/>
        </w:rPr>
      </w:pPr>
      <w:r w:rsidRPr="0058269A">
        <w:rPr>
          <w:rFonts w:asciiTheme="majorHAnsi" w:hAnsiTheme="majorHAnsi" w:cstheme="majorHAnsi"/>
          <w:sz w:val="24"/>
          <w:szCs w:val="24"/>
        </w:rPr>
        <w:t xml:space="preserve">De voorstelling is geïnspireerd op het prentenboek </w:t>
      </w:r>
      <w:r w:rsidRPr="0058269A">
        <w:rPr>
          <w:rFonts w:asciiTheme="majorHAnsi" w:hAnsiTheme="majorHAnsi" w:cstheme="majorHAnsi"/>
          <w:i/>
          <w:iCs/>
          <w:sz w:val="24"/>
          <w:szCs w:val="24"/>
        </w:rPr>
        <w:t>Het land van de grote woordfabriek</w:t>
      </w:r>
      <w:r w:rsidRPr="0058269A">
        <w:rPr>
          <w:rFonts w:asciiTheme="majorHAnsi" w:hAnsiTheme="majorHAnsi" w:cstheme="majorHAnsi"/>
          <w:sz w:val="24"/>
          <w:szCs w:val="24"/>
        </w:rPr>
        <w:t xml:space="preserve"> van </w:t>
      </w:r>
      <w:proofErr w:type="spellStart"/>
      <w:r w:rsidRPr="0058269A">
        <w:rPr>
          <w:rFonts w:asciiTheme="majorHAnsi" w:hAnsiTheme="majorHAnsi" w:cstheme="majorHAnsi"/>
          <w:sz w:val="24"/>
          <w:szCs w:val="24"/>
        </w:rPr>
        <w:t>Agnès</w:t>
      </w:r>
      <w:proofErr w:type="spellEnd"/>
      <w:r w:rsidRPr="0058269A">
        <w:rPr>
          <w:rFonts w:asciiTheme="majorHAnsi" w:hAnsiTheme="majorHAnsi" w:cstheme="majorHAnsi"/>
          <w:sz w:val="24"/>
          <w:szCs w:val="24"/>
        </w:rPr>
        <w:t xml:space="preserve"> de </w:t>
      </w:r>
      <w:proofErr w:type="spellStart"/>
      <w:r w:rsidRPr="0058269A">
        <w:rPr>
          <w:rFonts w:asciiTheme="majorHAnsi" w:hAnsiTheme="majorHAnsi" w:cstheme="majorHAnsi"/>
          <w:sz w:val="24"/>
          <w:szCs w:val="24"/>
        </w:rPr>
        <w:t>Lestrade</w:t>
      </w:r>
      <w:proofErr w:type="spellEnd"/>
      <w:r w:rsidRPr="0058269A">
        <w:rPr>
          <w:rFonts w:asciiTheme="majorHAnsi" w:hAnsiTheme="majorHAnsi" w:cstheme="majorHAnsi"/>
          <w:sz w:val="24"/>
          <w:szCs w:val="24"/>
        </w:rPr>
        <w:t xml:space="preserve">  en </w:t>
      </w:r>
      <w:proofErr w:type="spellStart"/>
      <w:r w:rsidRPr="0058269A">
        <w:rPr>
          <w:rFonts w:asciiTheme="majorHAnsi" w:hAnsiTheme="majorHAnsi" w:cstheme="majorHAnsi"/>
          <w:sz w:val="24"/>
          <w:szCs w:val="24"/>
        </w:rPr>
        <w:t>Valeria</w:t>
      </w:r>
      <w:proofErr w:type="spellEnd"/>
      <w:r w:rsidRPr="0058269A">
        <w:rPr>
          <w:rFonts w:asciiTheme="majorHAnsi" w:hAnsiTheme="majorHAnsi" w:cstheme="majorHAnsi"/>
          <w:sz w:val="24"/>
          <w:szCs w:val="24"/>
        </w:rPr>
        <w:t xml:space="preserve"> </w:t>
      </w:r>
      <w:proofErr w:type="spellStart"/>
      <w:r w:rsidRPr="0058269A">
        <w:rPr>
          <w:rFonts w:asciiTheme="majorHAnsi" w:hAnsiTheme="majorHAnsi" w:cstheme="majorHAnsi"/>
          <w:sz w:val="24"/>
          <w:szCs w:val="24"/>
        </w:rPr>
        <w:t>Docampo</w:t>
      </w:r>
      <w:proofErr w:type="spellEnd"/>
      <w:r w:rsidRPr="0058269A">
        <w:rPr>
          <w:rFonts w:asciiTheme="majorHAnsi" w:hAnsiTheme="majorHAnsi" w:cstheme="majorHAnsi"/>
          <w:sz w:val="24"/>
          <w:szCs w:val="24"/>
        </w:rPr>
        <w:t>. Deze is na afloop van de voorstelling verkrijgbaar.</w:t>
      </w:r>
    </w:p>
    <w:p w14:paraId="7BA14D92" w14:textId="77777777" w:rsidR="0058269A" w:rsidRPr="0058269A" w:rsidRDefault="0058269A" w:rsidP="0058269A">
      <w:pPr>
        <w:pStyle w:val="Geenafstand"/>
        <w:rPr>
          <w:rFonts w:asciiTheme="majorHAnsi" w:hAnsiTheme="majorHAnsi" w:cstheme="majorHAnsi"/>
          <w:bCs/>
          <w:color w:val="000000"/>
          <w:sz w:val="24"/>
          <w:szCs w:val="24"/>
        </w:rPr>
      </w:pPr>
    </w:p>
    <w:p w14:paraId="7629CF4D" w14:textId="77777777" w:rsidR="0058269A" w:rsidRPr="0058269A" w:rsidRDefault="0058269A" w:rsidP="0058269A">
      <w:pPr>
        <w:pStyle w:val="Geenafstand"/>
        <w:rPr>
          <w:rFonts w:asciiTheme="majorHAnsi" w:hAnsiTheme="majorHAnsi" w:cstheme="majorHAnsi"/>
          <w:b/>
          <w:bCs/>
          <w:sz w:val="24"/>
          <w:szCs w:val="24"/>
        </w:rPr>
      </w:pPr>
      <w:r w:rsidRPr="0058269A">
        <w:rPr>
          <w:rFonts w:asciiTheme="majorHAnsi" w:hAnsiTheme="majorHAnsi" w:cstheme="majorHAnsi"/>
          <w:sz w:val="24"/>
          <w:szCs w:val="24"/>
        </w:rPr>
        <w:t xml:space="preserve">Concept: Tg. Winterberg </w:t>
      </w:r>
    </w:p>
    <w:p w14:paraId="3D02A127" w14:textId="77777777" w:rsidR="0058269A" w:rsidRPr="0058269A" w:rsidRDefault="0058269A" w:rsidP="0058269A">
      <w:pPr>
        <w:pStyle w:val="Geenafstand"/>
        <w:rPr>
          <w:rFonts w:asciiTheme="majorHAnsi" w:hAnsiTheme="majorHAnsi" w:cstheme="majorHAnsi"/>
          <w:color w:val="000000"/>
          <w:sz w:val="24"/>
          <w:szCs w:val="24"/>
        </w:rPr>
      </w:pPr>
      <w:r w:rsidRPr="0058269A">
        <w:rPr>
          <w:rFonts w:asciiTheme="majorHAnsi" w:hAnsiTheme="majorHAnsi" w:cstheme="majorHAnsi"/>
          <w:color w:val="000000"/>
          <w:sz w:val="24"/>
          <w:szCs w:val="24"/>
        </w:rPr>
        <w:t>Regie: Mark Haayema</w:t>
      </w:r>
    </w:p>
    <w:p w14:paraId="28ED2977" w14:textId="77777777" w:rsidR="0058269A" w:rsidRPr="0058269A" w:rsidRDefault="0058269A" w:rsidP="0058269A">
      <w:pPr>
        <w:pStyle w:val="Geenafstand"/>
        <w:rPr>
          <w:rFonts w:asciiTheme="majorHAnsi" w:hAnsiTheme="majorHAnsi" w:cstheme="majorHAnsi"/>
          <w:b/>
          <w:bCs/>
          <w:color w:val="000000"/>
          <w:sz w:val="24"/>
          <w:szCs w:val="24"/>
        </w:rPr>
      </w:pPr>
      <w:r w:rsidRPr="0058269A">
        <w:rPr>
          <w:rFonts w:asciiTheme="majorHAnsi" w:hAnsiTheme="majorHAnsi" w:cstheme="majorHAnsi"/>
          <w:color w:val="000000"/>
          <w:sz w:val="24"/>
          <w:szCs w:val="24"/>
        </w:rPr>
        <w:t>Spel &amp; poppen: Marlyn Coetsier</w:t>
      </w:r>
    </w:p>
    <w:p w14:paraId="75B09F4F" w14:textId="77777777" w:rsidR="0058269A" w:rsidRPr="0058269A" w:rsidRDefault="0058269A" w:rsidP="0058269A">
      <w:pPr>
        <w:pStyle w:val="Geenafstand"/>
        <w:rPr>
          <w:rFonts w:asciiTheme="majorHAnsi" w:hAnsiTheme="majorHAnsi" w:cstheme="majorHAnsi"/>
          <w:sz w:val="24"/>
          <w:szCs w:val="24"/>
        </w:rPr>
      </w:pPr>
      <w:r w:rsidRPr="0058269A">
        <w:rPr>
          <w:rFonts w:asciiTheme="majorHAnsi" w:hAnsiTheme="majorHAnsi" w:cstheme="majorHAnsi"/>
          <w:sz w:val="24"/>
          <w:szCs w:val="24"/>
        </w:rPr>
        <w:t xml:space="preserve">Machinerieën Cynthia Borst </w:t>
      </w:r>
    </w:p>
    <w:p w14:paraId="4575C5D5" w14:textId="64FD85E2" w:rsidR="0058269A" w:rsidRPr="0058269A" w:rsidRDefault="0058269A" w:rsidP="0058269A">
      <w:pPr>
        <w:pStyle w:val="Geenafstand"/>
        <w:rPr>
          <w:rFonts w:asciiTheme="majorHAnsi" w:hAnsiTheme="majorHAnsi" w:cstheme="majorHAnsi"/>
          <w:sz w:val="24"/>
          <w:szCs w:val="24"/>
        </w:rPr>
      </w:pPr>
      <w:r w:rsidRPr="0058269A">
        <w:rPr>
          <w:rFonts w:asciiTheme="majorHAnsi" w:hAnsiTheme="majorHAnsi" w:cstheme="majorHAnsi"/>
          <w:sz w:val="24"/>
          <w:szCs w:val="24"/>
        </w:rPr>
        <w:t xml:space="preserve">Muziek: </w:t>
      </w:r>
      <w:proofErr w:type="spellStart"/>
      <w:r w:rsidRPr="0058269A">
        <w:rPr>
          <w:rFonts w:asciiTheme="majorHAnsi" w:hAnsiTheme="majorHAnsi" w:cstheme="majorHAnsi"/>
          <w:sz w:val="24"/>
          <w:szCs w:val="24"/>
        </w:rPr>
        <w:t>Nineyards</w:t>
      </w:r>
      <w:proofErr w:type="spellEnd"/>
      <w:r w:rsidRPr="0058269A">
        <w:rPr>
          <w:rFonts w:asciiTheme="majorHAnsi" w:hAnsiTheme="majorHAnsi" w:cstheme="majorHAnsi"/>
          <w:sz w:val="24"/>
          <w:szCs w:val="24"/>
        </w:rPr>
        <w:t xml:space="preserve"> Audio</w:t>
      </w:r>
    </w:p>
    <w:p w14:paraId="6D061214" w14:textId="2913F1CE" w:rsidR="0058269A" w:rsidRPr="0058269A" w:rsidRDefault="0058269A" w:rsidP="0058269A">
      <w:pPr>
        <w:pStyle w:val="Geenafstand"/>
        <w:rPr>
          <w:rFonts w:asciiTheme="majorHAnsi" w:hAnsiTheme="majorHAnsi" w:cstheme="majorHAnsi"/>
        </w:rPr>
      </w:pPr>
    </w:p>
    <w:sectPr w:rsidR="0058269A" w:rsidRPr="0058269A">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07C89"/>
    <w:multiLevelType w:val="hybridMultilevel"/>
    <w:tmpl w:val="CB80A02C"/>
    <w:lvl w:ilvl="0" w:tplc="E3FE1CB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69A"/>
    <w:rsid w:val="003D0EFF"/>
    <w:rsid w:val="0058269A"/>
    <w:rsid w:val="0065464F"/>
    <w:rsid w:val="007F4B92"/>
    <w:rsid w:val="00BC7B4C"/>
    <w:rsid w:val="00E153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1ED44"/>
  <w15:chartTrackingRefBased/>
  <w15:docId w15:val="{A51F7336-7BDD-4FB3-A2EC-863AC2926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5826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910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Marlyn Coetsier</dc:creator>
  <cp:keywords/>
  <dc:description/>
  <cp:lastModifiedBy>User</cp:lastModifiedBy>
  <cp:revision>2</cp:revision>
  <dcterms:created xsi:type="dcterms:W3CDTF">2021-05-04T07:04:00Z</dcterms:created>
  <dcterms:modified xsi:type="dcterms:W3CDTF">2021-05-04T07:04:00Z</dcterms:modified>
</cp:coreProperties>
</file>